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446CE" w14:textId="690A2A00" w:rsidR="009015F4" w:rsidRDefault="00441950">
      <w:pPr>
        <w:jc w:val="center"/>
        <w:rPr>
          <w:rFonts w:asciiTheme="minorEastAsia" w:hAnsiTheme="minorEastAsia" w:cstheme="minorEastAsia"/>
          <w:b/>
          <w:bCs/>
          <w:sz w:val="24"/>
          <w:szCs w:val="32"/>
        </w:rPr>
      </w:pPr>
      <w:r>
        <w:rPr>
          <w:rFonts w:asciiTheme="minorEastAsia" w:hAnsiTheme="minorEastAsia" w:cstheme="minorEastAsia" w:hint="eastAsia"/>
          <w:b/>
          <w:bCs/>
          <w:sz w:val="24"/>
          <w:szCs w:val="32"/>
        </w:rPr>
        <w:t>兰州工业学院参加</w:t>
      </w:r>
      <w:r>
        <w:rPr>
          <w:rFonts w:asciiTheme="minorEastAsia" w:hAnsiTheme="minorEastAsia" w:cstheme="minorEastAsia" w:hint="eastAsia"/>
          <w:b/>
          <w:bCs/>
          <w:sz w:val="24"/>
          <w:szCs w:val="32"/>
        </w:rPr>
        <w:t>第八</w:t>
      </w:r>
      <w:r>
        <w:rPr>
          <w:rFonts w:asciiTheme="minorEastAsia" w:hAnsiTheme="minorEastAsia" w:cstheme="minorEastAsia" w:hint="eastAsia"/>
          <w:b/>
          <w:bCs/>
          <w:sz w:val="24"/>
          <w:szCs w:val="32"/>
        </w:rPr>
        <w:t>届中国国际“互联网</w:t>
      </w:r>
      <w:r>
        <w:rPr>
          <w:rFonts w:asciiTheme="minorEastAsia" w:hAnsiTheme="minorEastAsia" w:cstheme="minorEastAsia" w:hint="eastAsia"/>
          <w:b/>
          <w:bCs/>
          <w:sz w:val="24"/>
          <w:szCs w:val="32"/>
        </w:rPr>
        <w:t>+</w:t>
      </w:r>
      <w:r>
        <w:rPr>
          <w:rFonts w:asciiTheme="minorEastAsia" w:hAnsiTheme="minorEastAsia" w:cstheme="minorEastAsia" w:hint="eastAsia"/>
          <w:b/>
          <w:bCs/>
          <w:sz w:val="24"/>
          <w:szCs w:val="32"/>
        </w:rPr>
        <w:t>”大学生创新创业大赛</w:t>
      </w:r>
      <w:r>
        <w:rPr>
          <w:rFonts w:asciiTheme="minorEastAsia" w:hAnsiTheme="minorEastAsia" w:cstheme="minorEastAsia" w:hint="eastAsia"/>
          <w:b/>
          <w:bCs/>
          <w:sz w:val="24"/>
          <w:szCs w:val="32"/>
        </w:rPr>
        <w:t>甘肃省分赛</w:t>
      </w:r>
      <w:proofErr w:type="gramStart"/>
      <w:r>
        <w:rPr>
          <w:rFonts w:asciiTheme="minorEastAsia" w:hAnsiTheme="minorEastAsia" w:cstheme="minorEastAsia" w:hint="eastAsia"/>
          <w:b/>
          <w:bCs/>
          <w:sz w:val="24"/>
          <w:szCs w:val="32"/>
        </w:rPr>
        <w:t>暨</w:t>
      </w:r>
      <w:r>
        <w:rPr>
          <w:rFonts w:asciiTheme="minorEastAsia" w:hAnsiTheme="minorEastAsia" w:cstheme="minorEastAsia" w:hint="eastAsia"/>
          <w:b/>
          <w:bCs/>
          <w:sz w:val="24"/>
          <w:szCs w:val="32"/>
        </w:rPr>
        <w:t>校赛</w:t>
      </w:r>
      <w:proofErr w:type="gramEnd"/>
      <w:r>
        <w:rPr>
          <w:rFonts w:asciiTheme="minorEastAsia" w:hAnsiTheme="minorEastAsia" w:cstheme="minorEastAsia" w:hint="eastAsia"/>
          <w:b/>
          <w:bCs/>
          <w:sz w:val="24"/>
          <w:szCs w:val="32"/>
        </w:rPr>
        <w:t>项目数分配表</w:t>
      </w:r>
    </w:p>
    <w:tbl>
      <w:tblPr>
        <w:tblStyle w:val="a3"/>
        <w:tblW w:w="8659" w:type="dxa"/>
        <w:jc w:val="center"/>
        <w:tblLook w:val="04A0" w:firstRow="1" w:lastRow="0" w:firstColumn="1" w:lastColumn="0" w:noHBand="0" w:noVBand="1"/>
      </w:tblPr>
      <w:tblGrid>
        <w:gridCol w:w="2622"/>
        <w:gridCol w:w="1406"/>
        <w:gridCol w:w="2975"/>
        <w:gridCol w:w="1656"/>
      </w:tblGrid>
      <w:tr w:rsidR="009015F4" w14:paraId="6B26E58B" w14:textId="77777777">
        <w:trPr>
          <w:trHeight w:val="441"/>
          <w:jc w:val="center"/>
        </w:trPr>
        <w:tc>
          <w:tcPr>
            <w:tcW w:w="2622" w:type="dxa"/>
          </w:tcPr>
          <w:p w14:paraId="7EAD0999" w14:textId="77777777" w:rsidR="009015F4" w:rsidRDefault="00441950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学院</w:t>
            </w:r>
          </w:p>
        </w:tc>
        <w:tc>
          <w:tcPr>
            <w:tcW w:w="1406" w:type="dxa"/>
          </w:tcPr>
          <w:p w14:paraId="4F563EB3" w14:textId="77777777" w:rsidR="009015F4" w:rsidRDefault="00441950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高教主赛道</w:t>
            </w:r>
          </w:p>
        </w:tc>
        <w:tc>
          <w:tcPr>
            <w:tcW w:w="2975" w:type="dxa"/>
          </w:tcPr>
          <w:p w14:paraId="3AB02647" w14:textId="77777777" w:rsidR="009015F4" w:rsidRDefault="00441950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“青年红色筑梦之旅”赛道</w:t>
            </w:r>
          </w:p>
        </w:tc>
        <w:tc>
          <w:tcPr>
            <w:tcW w:w="1656" w:type="dxa"/>
          </w:tcPr>
          <w:p w14:paraId="12B9560D" w14:textId="77777777" w:rsidR="009015F4" w:rsidRDefault="00441950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小计</w:t>
            </w:r>
          </w:p>
        </w:tc>
      </w:tr>
      <w:tr w:rsidR="009015F4" w14:paraId="44CD6089" w14:textId="77777777">
        <w:trPr>
          <w:trHeight w:val="441"/>
          <w:jc w:val="center"/>
        </w:trPr>
        <w:tc>
          <w:tcPr>
            <w:tcW w:w="2622" w:type="dxa"/>
          </w:tcPr>
          <w:p w14:paraId="4E4107DF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机电工程学院</w:t>
            </w:r>
          </w:p>
        </w:tc>
        <w:tc>
          <w:tcPr>
            <w:tcW w:w="1406" w:type="dxa"/>
          </w:tcPr>
          <w:p w14:paraId="2FD7D1F3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2975" w:type="dxa"/>
          </w:tcPr>
          <w:p w14:paraId="059E2C40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656" w:type="dxa"/>
          </w:tcPr>
          <w:p w14:paraId="201445FB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52</w:t>
            </w:r>
          </w:p>
        </w:tc>
      </w:tr>
      <w:tr w:rsidR="009015F4" w14:paraId="6F178EDD" w14:textId="77777777">
        <w:trPr>
          <w:trHeight w:val="441"/>
          <w:jc w:val="center"/>
        </w:trPr>
        <w:tc>
          <w:tcPr>
            <w:tcW w:w="2622" w:type="dxa"/>
          </w:tcPr>
          <w:p w14:paraId="15FD4402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电气工程学院</w:t>
            </w:r>
          </w:p>
        </w:tc>
        <w:tc>
          <w:tcPr>
            <w:tcW w:w="1406" w:type="dxa"/>
          </w:tcPr>
          <w:p w14:paraId="3026CB35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40</w:t>
            </w:r>
          </w:p>
        </w:tc>
        <w:tc>
          <w:tcPr>
            <w:tcW w:w="2975" w:type="dxa"/>
          </w:tcPr>
          <w:p w14:paraId="5B4E78DC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656" w:type="dxa"/>
          </w:tcPr>
          <w:p w14:paraId="6C7F6A22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50</w:t>
            </w:r>
          </w:p>
        </w:tc>
      </w:tr>
      <w:tr w:rsidR="009015F4" w14:paraId="001D1E87" w14:textId="77777777">
        <w:trPr>
          <w:trHeight w:val="441"/>
          <w:jc w:val="center"/>
        </w:trPr>
        <w:tc>
          <w:tcPr>
            <w:tcW w:w="2622" w:type="dxa"/>
          </w:tcPr>
          <w:p w14:paraId="75D09F81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电子信息工程学院</w:t>
            </w:r>
          </w:p>
        </w:tc>
        <w:tc>
          <w:tcPr>
            <w:tcW w:w="1406" w:type="dxa"/>
          </w:tcPr>
          <w:p w14:paraId="5F84155E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40</w:t>
            </w:r>
          </w:p>
        </w:tc>
        <w:tc>
          <w:tcPr>
            <w:tcW w:w="2975" w:type="dxa"/>
          </w:tcPr>
          <w:p w14:paraId="69349A93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656" w:type="dxa"/>
          </w:tcPr>
          <w:p w14:paraId="221AFB08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50</w:t>
            </w:r>
          </w:p>
        </w:tc>
      </w:tr>
      <w:tr w:rsidR="009015F4" w14:paraId="626A7037" w14:textId="77777777">
        <w:trPr>
          <w:trHeight w:val="441"/>
          <w:jc w:val="center"/>
        </w:trPr>
        <w:tc>
          <w:tcPr>
            <w:tcW w:w="2622" w:type="dxa"/>
          </w:tcPr>
          <w:p w14:paraId="7828D27E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计算机与人工智能学院</w:t>
            </w:r>
          </w:p>
        </w:tc>
        <w:tc>
          <w:tcPr>
            <w:tcW w:w="1406" w:type="dxa"/>
          </w:tcPr>
          <w:p w14:paraId="5120277B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40</w:t>
            </w:r>
          </w:p>
        </w:tc>
        <w:tc>
          <w:tcPr>
            <w:tcW w:w="2975" w:type="dxa"/>
          </w:tcPr>
          <w:p w14:paraId="59977DB6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656" w:type="dxa"/>
          </w:tcPr>
          <w:p w14:paraId="23BE9BC4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50</w:t>
            </w:r>
          </w:p>
        </w:tc>
      </w:tr>
      <w:tr w:rsidR="009015F4" w14:paraId="095C9EAF" w14:textId="77777777">
        <w:trPr>
          <w:trHeight w:val="441"/>
          <w:jc w:val="center"/>
        </w:trPr>
        <w:tc>
          <w:tcPr>
            <w:tcW w:w="2622" w:type="dxa"/>
          </w:tcPr>
          <w:p w14:paraId="285FC8CC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材料工程学院</w:t>
            </w:r>
          </w:p>
        </w:tc>
        <w:tc>
          <w:tcPr>
            <w:tcW w:w="1406" w:type="dxa"/>
          </w:tcPr>
          <w:p w14:paraId="7DA6F347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30</w:t>
            </w:r>
          </w:p>
        </w:tc>
        <w:tc>
          <w:tcPr>
            <w:tcW w:w="2975" w:type="dxa"/>
          </w:tcPr>
          <w:p w14:paraId="08CFDB57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656" w:type="dxa"/>
          </w:tcPr>
          <w:p w14:paraId="291E457D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35</w:t>
            </w:r>
          </w:p>
        </w:tc>
      </w:tr>
      <w:tr w:rsidR="009015F4" w14:paraId="416078B4" w14:textId="77777777">
        <w:trPr>
          <w:trHeight w:val="441"/>
          <w:jc w:val="center"/>
        </w:trPr>
        <w:tc>
          <w:tcPr>
            <w:tcW w:w="2622" w:type="dxa"/>
          </w:tcPr>
          <w:p w14:paraId="414063FC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汽车工程学院</w:t>
            </w:r>
          </w:p>
        </w:tc>
        <w:tc>
          <w:tcPr>
            <w:tcW w:w="1406" w:type="dxa"/>
          </w:tcPr>
          <w:p w14:paraId="5E488E2A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25</w:t>
            </w:r>
          </w:p>
        </w:tc>
        <w:tc>
          <w:tcPr>
            <w:tcW w:w="2975" w:type="dxa"/>
          </w:tcPr>
          <w:p w14:paraId="2082D65F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656" w:type="dxa"/>
          </w:tcPr>
          <w:p w14:paraId="5666D0AE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30</w:t>
            </w:r>
          </w:p>
        </w:tc>
      </w:tr>
      <w:tr w:rsidR="009015F4" w14:paraId="2435DD49" w14:textId="77777777">
        <w:trPr>
          <w:trHeight w:val="441"/>
          <w:jc w:val="center"/>
        </w:trPr>
        <w:tc>
          <w:tcPr>
            <w:tcW w:w="2622" w:type="dxa"/>
          </w:tcPr>
          <w:p w14:paraId="2D0374E6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经济管理学院</w:t>
            </w:r>
          </w:p>
        </w:tc>
        <w:tc>
          <w:tcPr>
            <w:tcW w:w="1406" w:type="dxa"/>
          </w:tcPr>
          <w:p w14:paraId="78A8576B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40</w:t>
            </w:r>
          </w:p>
        </w:tc>
        <w:tc>
          <w:tcPr>
            <w:tcW w:w="2975" w:type="dxa"/>
          </w:tcPr>
          <w:p w14:paraId="6D2EA917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656" w:type="dxa"/>
          </w:tcPr>
          <w:p w14:paraId="3219D60F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45</w:t>
            </w:r>
          </w:p>
        </w:tc>
      </w:tr>
      <w:tr w:rsidR="009015F4" w14:paraId="2B8F8507" w14:textId="77777777">
        <w:trPr>
          <w:trHeight w:val="441"/>
          <w:jc w:val="center"/>
        </w:trPr>
        <w:tc>
          <w:tcPr>
            <w:tcW w:w="2622" w:type="dxa"/>
          </w:tcPr>
          <w:p w14:paraId="4176F935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艺术设计学院</w:t>
            </w:r>
          </w:p>
        </w:tc>
        <w:tc>
          <w:tcPr>
            <w:tcW w:w="1406" w:type="dxa"/>
          </w:tcPr>
          <w:p w14:paraId="0C434F3B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25</w:t>
            </w:r>
          </w:p>
        </w:tc>
        <w:tc>
          <w:tcPr>
            <w:tcW w:w="2975" w:type="dxa"/>
          </w:tcPr>
          <w:p w14:paraId="0D435045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656" w:type="dxa"/>
          </w:tcPr>
          <w:p w14:paraId="6A6B25A1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30</w:t>
            </w:r>
          </w:p>
        </w:tc>
      </w:tr>
      <w:tr w:rsidR="009015F4" w14:paraId="4C0FA6AE" w14:textId="77777777">
        <w:trPr>
          <w:trHeight w:val="441"/>
          <w:jc w:val="center"/>
        </w:trPr>
        <w:tc>
          <w:tcPr>
            <w:tcW w:w="2622" w:type="dxa"/>
          </w:tcPr>
          <w:p w14:paraId="3BEF3AD4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马克思主义学院</w:t>
            </w:r>
          </w:p>
        </w:tc>
        <w:tc>
          <w:tcPr>
            <w:tcW w:w="1406" w:type="dxa"/>
          </w:tcPr>
          <w:p w14:paraId="63B0B653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12</w:t>
            </w:r>
          </w:p>
        </w:tc>
        <w:tc>
          <w:tcPr>
            <w:tcW w:w="2975" w:type="dxa"/>
          </w:tcPr>
          <w:p w14:paraId="0D4F69CB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656" w:type="dxa"/>
          </w:tcPr>
          <w:p w14:paraId="3A9A49D8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27</w:t>
            </w:r>
          </w:p>
        </w:tc>
      </w:tr>
      <w:tr w:rsidR="009015F4" w14:paraId="29034D79" w14:textId="77777777">
        <w:trPr>
          <w:trHeight w:val="441"/>
          <w:jc w:val="center"/>
        </w:trPr>
        <w:tc>
          <w:tcPr>
            <w:tcW w:w="2622" w:type="dxa"/>
          </w:tcPr>
          <w:p w14:paraId="0F7A386E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土木工程学院</w:t>
            </w:r>
          </w:p>
        </w:tc>
        <w:tc>
          <w:tcPr>
            <w:tcW w:w="1406" w:type="dxa"/>
          </w:tcPr>
          <w:p w14:paraId="5ED397EB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</w:t>
            </w:r>
          </w:p>
        </w:tc>
        <w:tc>
          <w:tcPr>
            <w:tcW w:w="2975" w:type="dxa"/>
          </w:tcPr>
          <w:p w14:paraId="767808E8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656" w:type="dxa"/>
          </w:tcPr>
          <w:p w14:paraId="75FA93C1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25</w:t>
            </w:r>
          </w:p>
        </w:tc>
      </w:tr>
      <w:tr w:rsidR="009015F4" w14:paraId="702607A8" w14:textId="77777777">
        <w:trPr>
          <w:trHeight w:val="441"/>
          <w:jc w:val="center"/>
        </w:trPr>
        <w:tc>
          <w:tcPr>
            <w:tcW w:w="2622" w:type="dxa"/>
          </w:tcPr>
          <w:p w14:paraId="7EBFE642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外国语学院</w:t>
            </w:r>
          </w:p>
        </w:tc>
        <w:tc>
          <w:tcPr>
            <w:tcW w:w="1406" w:type="dxa"/>
          </w:tcPr>
          <w:p w14:paraId="22F160DF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2975" w:type="dxa"/>
          </w:tcPr>
          <w:p w14:paraId="211E1E42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656" w:type="dxa"/>
          </w:tcPr>
          <w:p w14:paraId="1B7B9C40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</w:tr>
      <w:tr w:rsidR="009015F4" w14:paraId="56AE51D1" w14:textId="77777777">
        <w:trPr>
          <w:trHeight w:val="455"/>
          <w:jc w:val="center"/>
        </w:trPr>
        <w:tc>
          <w:tcPr>
            <w:tcW w:w="2622" w:type="dxa"/>
          </w:tcPr>
          <w:p w14:paraId="7E00B203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合计</w:t>
            </w:r>
          </w:p>
        </w:tc>
        <w:tc>
          <w:tcPr>
            <w:tcW w:w="1406" w:type="dxa"/>
          </w:tcPr>
          <w:p w14:paraId="7BBA1233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314</w:t>
            </w:r>
          </w:p>
        </w:tc>
        <w:tc>
          <w:tcPr>
            <w:tcW w:w="2975" w:type="dxa"/>
          </w:tcPr>
          <w:p w14:paraId="2C592B22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84</w:t>
            </w:r>
          </w:p>
        </w:tc>
        <w:tc>
          <w:tcPr>
            <w:tcW w:w="1656" w:type="dxa"/>
          </w:tcPr>
          <w:p w14:paraId="73D893E3" w14:textId="77777777" w:rsidR="009015F4" w:rsidRDefault="0044195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398</w:t>
            </w:r>
          </w:p>
        </w:tc>
      </w:tr>
      <w:tr w:rsidR="009015F4" w14:paraId="38FA6099" w14:textId="77777777">
        <w:trPr>
          <w:trHeight w:val="455"/>
          <w:jc w:val="center"/>
        </w:trPr>
        <w:tc>
          <w:tcPr>
            <w:tcW w:w="8659" w:type="dxa"/>
            <w:gridSpan w:val="4"/>
          </w:tcPr>
          <w:p w14:paraId="78859D8F" w14:textId="77777777" w:rsidR="009015F4" w:rsidRDefault="00441950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说明：各二级学院申报项目数量不得低于分配数</w:t>
            </w:r>
          </w:p>
        </w:tc>
      </w:tr>
    </w:tbl>
    <w:p w14:paraId="7858ABEA" w14:textId="77777777" w:rsidR="009015F4" w:rsidRDefault="009015F4">
      <w:pPr>
        <w:jc w:val="center"/>
        <w:rPr>
          <w:rFonts w:asciiTheme="minorEastAsia" w:hAnsiTheme="minorEastAsia" w:cstheme="minorEastAsia"/>
          <w:b/>
          <w:bCs/>
          <w:sz w:val="22"/>
          <w:szCs w:val="28"/>
        </w:rPr>
      </w:pPr>
    </w:p>
    <w:sectPr w:rsidR="009015F4">
      <w:pgSz w:w="11906" w:h="16838"/>
      <w:pgMar w:top="1440" w:right="1633" w:bottom="1440" w:left="163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15F4"/>
    <w:rsid w:val="00441950"/>
    <w:rsid w:val="009015F4"/>
    <w:rsid w:val="048708D4"/>
    <w:rsid w:val="07DF0262"/>
    <w:rsid w:val="192B09BC"/>
    <w:rsid w:val="1E5F4840"/>
    <w:rsid w:val="1E8A194A"/>
    <w:rsid w:val="23E2603B"/>
    <w:rsid w:val="2D3F319A"/>
    <w:rsid w:val="2D8E1D81"/>
    <w:rsid w:val="4C6F65AB"/>
    <w:rsid w:val="54377B42"/>
    <w:rsid w:val="63CB18EF"/>
    <w:rsid w:val="71712800"/>
    <w:rsid w:val="73B822A4"/>
    <w:rsid w:val="79745E79"/>
    <w:rsid w:val="7D59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1F8E43"/>
  <w15:docId w15:val="{2A5C5162-9087-4E52-B21C-5A7AFA4C8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new2</dc:creator>
  <cp:lastModifiedBy>Wdl-PC</cp:lastModifiedBy>
  <cp:revision>3</cp:revision>
  <dcterms:created xsi:type="dcterms:W3CDTF">2020-07-02T23:49:00Z</dcterms:created>
  <dcterms:modified xsi:type="dcterms:W3CDTF">2022-04-13T09:53:00Z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