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right="0" w:rightChars="0"/>
        <w:outlineLvl w:val="9"/>
        <w:rPr>
          <w:rFonts w:ascii="仿宋" w:hAnsi="仿宋" w:eastAsia="仿宋"/>
          <w:sz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附件1</w:t>
      </w:r>
    </w:p>
    <w:tbl>
      <w:tblPr>
        <w:tblStyle w:val="12"/>
        <w:tblW w:w="142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931"/>
        <w:gridCol w:w="2005"/>
        <w:gridCol w:w="1598"/>
        <w:gridCol w:w="2321"/>
        <w:gridCol w:w="1597"/>
        <w:gridCol w:w="1368"/>
        <w:gridCol w:w="1777"/>
        <w:gridCol w:w="14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bidi="ar"/>
              </w:rPr>
              <w:t>第五届中国“互联网+”大学生创新创业大赛甘肃赛区启动会暨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center"/>
              <w:textAlignment w:val="center"/>
              <w:outlineLvl w:val="9"/>
              <w:rPr>
                <w:rFonts w:ascii="方正小标简宋" w:hAnsi="方正小标简宋" w:eastAsia="方正小标简宋" w:cs="方正小标简宋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bidi="ar"/>
              </w:rPr>
              <w:t>甘肃省“青年红色筑梦之旅”活动启动仪式参会回执单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1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姓名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性别</w:t>
            </w:r>
          </w:p>
        </w:tc>
        <w:tc>
          <w:tcPr>
            <w:tcW w:w="2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部门及职务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手机</w:t>
            </w:r>
          </w:p>
        </w:tc>
        <w:tc>
          <w:tcPr>
            <w:tcW w:w="23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到达时间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返程时间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住宿要求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是否参加11日活动（仅限学生）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200" w:type="dxa"/>
            <w:gridSpan w:val="9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本校第五届 中国“互联网+”大学生创新创业大赛甘肃赛区组委会成员（一般为校领导）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姓名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性别</w:t>
            </w:r>
          </w:p>
        </w:tc>
        <w:tc>
          <w:tcPr>
            <w:tcW w:w="20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职务/职称</w:t>
            </w:r>
          </w:p>
        </w:tc>
        <w:tc>
          <w:tcPr>
            <w:tcW w:w="15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联系电话</w:t>
            </w:r>
          </w:p>
        </w:tc>
        <w:tc>
          <w:tcPr>
            <w:tcW w:w="23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E-mail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到达时间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返程时间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住宿要求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bidi="ar"/>
              </w:rPr>
              <w:t>是否参会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200" w:type="dxa"/>
            <w:gridSpan w:val="9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left="0" w:leftChars="0" w:right="0" w:rightChars="0" w:firstLine="560" w:firstLineChars="200"/>
              <w:outlineLvl w:val="9"/>
              <w:rPr>
                <w:rFonts w:ascii="等线" w:hAnsi="等线" w:eastAsia="等线" w:cs="等线"/>
                <w:color w:val="0563C1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请于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日前完成报名，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/>
              </w:rPr>
              <w:t>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将参会回执（附件1）提交至服务平台https://www.gscxcy.cn/hz.html</w:t>
            </w:r>
          </w:p>
        </w:tc>
      </w:tr>
    </w:tbl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line="560" w:lineRule="exact"/>
        <w:ind w:right="0" w:rightChars="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19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简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26072"/>
    </w:sdtPr>
    <w:sdtContent>
      <w:p>
        <w:pPr>
          <w:pStyle w:val="6"/>
          <w:jc w:val="center"/>
        </w:pPr>
      </w:p>
    </w:sdtContent>
  </w:sdt>
  <w:p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9932035</wp:posOffset>
              </wp:positionV>
              <wp:extent cx="205740" cy="1397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rPr>
                              <w:rFonts w:hint="eastAsia" w:ascii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89pt;margin-top:782.05pt;height:11pt;width:16.2pt;mso-position-horizontal-relative:page;mso-position-vertical-relative:page;z-index:-251658240;mso-width-relative:page;mso-height-relative:page;" filled="f" stroked="f" coordsize="21600,21600" o:gfxdata="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bLKDF2gAAAA0B&#10;AAAPAAAAAAAAAAEAIAAAACIAAABkcnMvZG93bnJldi54bWxQSwECFAAUAAAACACHTuJAzxe9muAB&#10;AAC1AwAADgAAAAAAAAABACAAAAAp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rPr>
                        <w:rFonts w:hint="eastAsia" w:ascii="Calibri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71"/>
    <w:rsid w:val="00027E8B"/>
    <w:rsid w:val="000D1F2A"/>
    <w:rsid w:val="001109C7"/>
    <w:rsid w:val="00193D8A"/>
    <w:rsid w:val="001D2AD5"/>
    <w:rsid w:val="00247C81"/>
    <w:rsid w:val="00273567"/>
    <w:rsid w:val="002A78EA"/>
    <w:rsid w:val="002D69AD"/>
    <w:rsid w:val="00325057"/>
    <w:rsid w:val="00333241"/>
    <w:rsid w:val="00361C2D"/>
    <w:rsid w:val="00377A47"/>
    <w:rsid w:val="003C07E7"/>
    <w:rsid w:val="003F7480"/>
    <w:rsid w:val="00430D2E"/>
    <w:rsid w:val="00453CB0"/>
    <w:rsid w:val="00473DD8"/>
    <w:rsid w:val="00497F83"/>
    <w:rsid w:val="004D29CD"/>
    <w:rsid w:val="0050765A"/>
    <w:rsid w:val="0059117E"/>
    <w:rsid w:val="005D13EA"/>
    <w:rsid w:val="005F0BC5"/>
    <w:rsid w:val="00604A16"/>
    <w:rsid w:val="00606F8D"/>
    <w:rsid w:val="00667ABB"/>
    <w:rsid w:val="00733793"/>
    <w:rsid w:val="00737D89"/>
    <w:rsid w:val="007420E3"/>
    <w:rsid w:val="007464A5"/>
    <w:rsid w:val="00754BAC"/>
    <w:rsid w:val="007660E4"/>
    <w:rsid w:val="0076783E"/>
    <w:rsid w:val="007679BD"/>
    <w:rsid w:val="0078141F"/>
    <w:rsid w:val="007B2C1E"/>
    <w:rsid w:val="007B7B86"/>
    <w:rsid w:val="00822937"/>
    <w:rsid w:val="008307CD"/>
    <w:rsid w:val="00870C56"/>
    <w:rsid w:val="00894279"/>
    <w:rsid w:val="008B77BA"/>
    <w:rsid w:val="008D284C"/>
    <w:rsid w:val="008E2CCA"/>
    <w:rsid w:val="00925083"/>
    <w:rsid w:val="00940DAA"/>
    <w:rsid w:val="00977063"/>
    <w:rsid w:val="009D0A19"/>
    <w:rsid w:val="009D0BC6"/>
    <w:rsid w:val="00A31B2F"/>
    <w:rsid w:val="00A54B3A"/>
    <w:rsid w:val="00A62DAC"/>
    <w:rsid w:val="00AA100E"/>
    <w:rsid w:val="00AD2C68"/>
    <w:rsid w:val="00AD4933"/>
    <w:rsid w:val="00BE36CB"/>
    <w:rsid w:val="00C36328"/>
    <w:rsid w:val="00C41D0A"/>
    <w:rsid w:val="00C6734B"/>
    <w:rsid w:val="00C95AED"/>
    <w:rsid w:val="00CB7B78"/>
    <w:rsid w:val="00CE5780"/>
    <w:rsid w:val="00D441E7"/>
    <w:rsid w:val="00D54B60"/>
    <w:rsid w:val="00D8624A"/>
    <w:rsid w:val="00DA1A9B"/>
    <w:rsid w:val="00DF20A1"/>
    <w:rsid w:val="00DF5E71"/>
    <w:rsid w:val="00E17C5B"/>
    <w:rsid w:val="00E33006"/>
    <w:rsid w:val="00E369CB"/>
    <w:rsid w:val="00EC13A0"/>
    <w:rsid w:val="00ED3290"/>
    <w:rsid w:val="00EF3A55"/>
    <w:rsid w:val="00F35D65"/>
    <w:rsid w:val="094C3302"/>
    <w:rsid w:val="0D263F3C"/>
    <w:rsid w:val="0FC420CD"/>
    <w:rsid w:val="1A067496"/>
    <w:rsid w:val="1E2F233F"/>
    <w:rsid w:val="1F563CB5"/>
    <w:rsid w:val="22CC4D15"/>
    <w:rsid w:val="2A2D6482"/>
    <w:rsid w:val="2E7015EB"/>
    <w:rsid w:val="34A15D97"/>
    <w:rsid w:val="34AA4F8E"/>
    <w:rsid w:val="378B6D1F"/>
    <w:rsid w:val="3B7C68F0"/>
    <w:rsid w:val="3E687EF2"/>
    <w:rsid w:val="41177859"/>
    <w:rsid w:val="49C77DE8"/>
    <w:rsid w:val="4A7D11CA"/>
    <w:rsid w:val="4B6175C2"/>
    <w:rsid w:val="57570764"/>
    <w:rsid w:val="645C62DE"/>
    <w:rsid w:val="652926A1"/>
    <w:rsid w:val="66E449C4"/>
    <w:rsid w:val="6C903C0B"/>
    <w:rsid w:val="70630A40"/>
    <w:rsid w:val="72AE5FA5"/>
    <w:rsid w:val="743E2DD9"/>
    <w:rsid w:val="7947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1"/>
    <w:unhideWhenUsed/>
    <w:qFormat/>
    <w:uiPriority w:val="99"/>
    <w:rPr>
      <w:b/>
      <w:bCs/>
    </w:rPr>
  </w:style>
  <w:style w:type="paragraph" w:styleId="3">
    <w:name w:val="annotation text"/>
    <w:basedOn w:val="1"/>
    <w:link w:val="20"/>
    <w:unhideWhenUsed/>
    <w:uiPriority w:val="99"/>
  </w:style>
  <w:style w:type="paragraph" w:styleId="4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unhideWhenUsed/>
    <w:qFormat/>
    <w:uiPriority w:val="99"/>
    <w:rPr>
      <w:sz w:val="21"/>
      <w:szCs w:val="21"/>
    </w:rPr>
  </w:style>
  <w:style w:type="table" w:customStyle="1" w:styleId="13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List Paragraph"/>
    <w:basedOn w:val="1"/>
    <w:qFormat/>
    <w:uiPriority w:val="1"/>
    <w:pPr>
      <w:spacing w:before="118"/>
      <w:ind w:left="2801" w:hanging="401"/>
    </w:pPr>
    <w:rPr>
      <w:rFonts w:ascii="Arial Unicode MS" w:hAnsi="Arial Unicode MS" w:eastAsia="Arial Unicode MS" w:cs="Arial Unicode MS"/>
    </w:r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批注框文本 字符"/>
    <w:basedOn w:val="8"/>
    <w:link w:val="5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7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页眉 字符"/>
    <w:basedOn w:val="8"/>
    <w:link w:val="7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9">
    <w:name w:val="页脚 字符"/>
    <w:basedOn w:val="8"/>
    <w:link w:val="6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20">
    <w:name w:val="批注文字 字符"/>
    <w:basedOn w:val="8"/>
    <w:link w:val="3"/>
    <w:semiHidden/>
    <w:qFormat/>
    <w:uiPriority w:val="99"/>
    <w:rPr>
      <w:rFonts w:ascii="宋体" w:hAnsi="宋体" w:eastAsia="宋体" w:cs="宋体"/>
      <w:lang w:val="zh-CN" w:eastAsia="zh-CN" w:bidi="zh-CN"/>
    </w:rPr>
  </w:style>
  <w:style w:type="character" w:customStyle="1" w:styleId="21">
    <w:name w:val="批注主题 字符"/>
    <w:basedOn w:val="20"/>
    <w:link w:val="2"/>
    <w:semiHidden/>
    <w:qFormat/>
    <w:uiPriority w:val="99"/>
    <w:rPr>
      <w:rFonts w:ascii="宋体" w:hAnsi="宋体" w:eastAsia="宋体" w:cs="宋体"/>
      <w:b/>
      <w:bCs/>
      <w:lang w:val="zh-CN" w:eastAsia="zh-CN" w:bidi="zh-CN"/>
    </w:rPr>
  </w:style>
  <w:style w:type="character" w:customStyle="1" w:styleId="22">
    <w:name w:val="Unresolved Mention"/>
    <w:basedOn w:val="8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354</Words>
  <Characters>2022</Characters>
  <Lines>16</Lines>
  <Paragraphs>4</Paragraphs>
  <TotalTime>22</TotalTime>
  <ScaleCrop>false</ScaleCrop>
  <LinksUpToDate>false</LinksUpToDate>
  <CharactersWithSpaces>2372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2019-04-25T01:34:00Z</dcterms:created>
  <dc:creator>甘肃省教育厅</dc:creator>
  <cp:lastModifiedBy>刘辉</cp:lastModifiedBy>
  <cp:lastPrinted>2019-04-25T02:45:00Z</cp:lastPrinted>
  <dcterms:modified xsi:type="dcterms:W3CDTF">2019-04-28T03:53:25Z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2018-04-23T00:00:00Z</vt:filetime>
  </property>
  <property fmtid="{D5CDD505-2E9C-101B-9397-08002B2CF9AE}" pid="5" name="KSOProductBuildVer">
    <vt:lpwstr>2052-10.8.0.6470</vt:lpwstr>
  </property>
</Properties>
</file>